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293" w:rsidRDefault="00623293" w:rsidP="00623293">
      <w:pPr>
        <w:jc w:val="center"/>
        <w:rPr>
          <w:b/>
          <w:sz w:val="28"/>
          <w:szCs w:val="28"/>
        </w:rPr>
      </w:pPr>
      <w:r w:rsidRPr="00E809F8">
        <w:rPr>
          <w:b/>
          <w:sz w:val="28"/>
          <w:szCs w:val="28"/>
        </w:rPr>
        <w:t xml:space="preserve">Памятка </w:t>
      </w:r>
      <w:r>
        <w:rPr>
          <w:b/>
          <w:sz w:val="28"/>
          <w:szCs w:val="28"/>
        </w:rPr>
        <w:t>для учителя</w:t>
      </w:r>
      <w:r w:rsidRPr="00E809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 организации дистанционного обучения</w:t>
      </w:r>
    </w:p>
    <w:p w:rsidR="00623293" w:rsidRDefault="00623293" w:rsidP="00623293">
      <w:pPr>
        <w:jc w:val="center"/>
        <w:rPr>
          <w:b/>
          <w:sz w:val="28"/>
          <w:szCs w:val="28"/>
        </w:rPr>
      </w:pPr>
    </w:p>
    <w:p w:rsidR="00623293" w:rsidRDefault="00623293" w:rsidP="0062329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C1DC9">
        <w:rPr>
          <w:sz w:val="28"/>
          <w:szCs w:val="28"/>
        </w:rPr>
        <w:t>Содержание учебного материала, предлагаемого учащимся, определяется учебной программой</w:t>
      </w:r>
      <w:r>
        <w:rPr>
          <w:sz w:val="28"/>
          <w:szCs w:val="28"/>
        </w:rPr>
        <w:t xml:space="preserve"> по предмету</w:t>
      </w:r>
      <w:r w:rsidRPr="00CC1DC9">
        <w:rPr>
          <w:sz w:val="28"/>
          <w:szCs w:val="28"/>
        </w:rPr>
        <w:t>.</w:t>
      </w:r>
    </w:p>
    <w:p w:rsidR="00623293" w:rsidRDefault="00623293" w:rsidP="0062329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Тематические блок-модули строятся на основе календарно-тематического планирования.</w:t>
      </w:r>
    </w:p>
    <w:p w:rsidR="00623293" w:rsidRDefault="00623293" w:rsidP="0062329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Блок-модули учебного материала включают обязательные разделы: изучение нового материала; закрепление знаний и формирование умений, навыков; контроль и диагностику формируемых знаний, умений и навыков.</w:t>
      </w:r>
    </w:p>
    <w:p w:rsidR="00623293" w:rsidRDefault="00623293" w:rsidP="0062329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изучении нового материала максимально использовать интерактивные информационные технологии (видео, аудио, моделирование процессов и др.).</w:t>
      </w:r>
    </w:p>
    <w:p w:rsidR="00623293" w:rsidRDefault="00623293" w:rsidP="0062329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Домашние задания носят укрупненный характер и задаются в зависимости от количества недельных учебных часов.</w:t>
      </w:r>
    </w:p>
    <w:p w:rsidR="00623293" w:rsidRDefault="00623293" w:rsidP="0062329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Задания учитель принимает по электронной почте</w:t>
      </w:r>
      <w:r w:rsidR="00CF4643">
        <w:rPr>
          <w:sz w:val="28"/>
          <w:szCs w:val="28"/>
        </w:rPr>
        <w:t xml:space="preserve"> на учебной платформе в разделе «Результат»</w:t>
      </w:r>
      <w:bookmarkStart w:id="0" w:name="_GoBack"/>
      <w:bookmarkEnd w:id="0"/>
      <w:r>
        <w:rPr>
          <w:sz w:val="28"/>
          <w:szCs w:val="28"/>
        </w:rPr>
        <w:t xml:space="preserve"> и в течение 1-2  дней </w:t>
      </w:r>
      <w:r w:rsidR="0016771F">
        <w:rPr>
          <w:sz w:val="28"/>
          <w:szCs w:val="28"/>
        </w:rPr>
        <w:t xml:space="preserve">после получения материалов </w:t>
      </w:r>
      <w:r>
        <w:rPr>
          <w:sz w:val="28"/>
          <w:szCs w:val="28"/>
        </w:rPr>
        <w:t>выставляет оценку в электронном журнале.</w:t>
      </w:r>
    </w:p>
    <w:p w:rsidR="00623293" w:rsidRDefault="00623293" w:rsidP="0062329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Содержание проверочных работ не может выходить за рамки изученного материала.</w:t>
      </w:r>
    </w:p>
    <w:p w:rsidR="00623293" w:rsidRDefault="00623293" w:rsidP="0062329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 и лабораторные работы по естественно-научным дисциплинам переносятся на период очного обучения.</w:t>
      </w:r>
    </w:p>
    <w:p w:rsidR="00623293" w:rsidRDefault="00623293" w:rsidP="0062329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Для индивидуальных консультаций учащихся учитель применяет программы</w:t>
      </w:r>
      <w:r w:rsidRPr="00DB58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WatsApp </w:t>
      </w:r>
      <w:r w:rsidR="008D70B7">
        <w:rPr>
          <w:sz w:val="28"/>
          <w:szCs w:val="28"/>
        </w:rPr>
        <w:t xml:space="preserve">, электронную почту   </w:t>
      </w:r>
      <w:r>
        <w:rPr>
          <w:sz w:val="28"/>
          <w:szCs w:val="28"/>
        </w:rPr>
        <w:t>и др.</w:t>
      </w:r>
    </w:p>
    <w:p w:rsidR="00623293" w:rsidRDefault="008D70B7" w:rsidP="006232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23293" w:rsidRDefault="00623293" w:rsidP="00623293">
      <w:pPr>
        <w:jc w:val="both"/>
        <w:rPr>
          <w:sz w:val="28"/>
          <w:szCs w:val="28"/>
        </w:rPr>
      </w:pPr>
    </w:p>
    <w:p w:rsidR="00A14CF5" w:rsidRDefault="00CF4643"/>
    <w:sectPr w:rsidR="00A14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F5D0A"/>
    <w:multiLevelType w:val="hybridMultilevel"/>
    <w:tmpl w:val="0B0AF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293"/>
    <w:rsid w:val="0016771F"/>
    <w:rsid w:val="00226116"/>
    <w:rsid w:val="0045419F"/>
    <w:rsid w:val="00623293"/>
    <w:rsid w:val="008D70B7"/>
    <w:rsid w:val="009901FA"/>
    <w:rsid w:val="00AE4A7A"/>
    <w:rsid w:val="00AF43F6"/>
    <w:rsid w:val="00CF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2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2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2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home</cp:lastModifiedBy>
  <cp:revision>7</cp:revision>
  <cp:lastPrinted>2020-03-25T04:22:00Z</cp:lastPrinted>
  <dcterms:created xsi:type="dcterms:W3CDTF">2020-03-24T07:30:00Z</dcterms:created>
  <dcterms:modified xsi:type="dcterms:W3CDTF">2020-03-25T09:35:00Z</dcterms:modified>
</cp:coreProperties>
</file>